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5D79" w14:textId="03BC54CE" w:rsidR="00C757FD" w:rsidRDefault="00C757FD" w:rsidP="00C757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НОМЕРИ ТЕЛЕФОНІВ ОРГАНІЗАЦІЙ ТА УСТАНОВ, СЛУЖБ ПІДТРИМКИ, ДО ЯКИХ МОЖУТЬ ЗВЕРТАТИСЯ ПОСТРАЖДАЛІ ОСОБИ</w:t>
      </w:r>
    </w:p>
    <w:p w14:paraId="2267EB60" w14:textId="73B71E75" w:rsidR="00C757FD" w:rsidRPr="00C757FD" w:rsidRDefault="00C757FD" w:rsidP="00C757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Організації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установи, до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яких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слід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звернутися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випадку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домашнього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насильства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7BD7CEC" w14:textId="77777777" w:rsidR="00C757FD" w:rsidRPr="00C757FD" w:rsidRDefault="00C757FD" w:rsidP="00C757F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територіального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за телефоном 102.</w:t>
      </w:r>
    </w:p>
    <w:p w14:paraId="0B6E2DCF" w14:textId="77777777" w:rsidR="00C757FD" w:rsidRPr="00C757FD" w:rsidRDefault="00C757FD" w:rsidP="00C757F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центру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служб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>.</w:t>
      </w:r>
    </w:p>
    <w:p w14:paraId="1CE025A5" w14:textId="77777777" w:rsidR="00C757FD" w:rsidRPr="00C757FD" w:rsidRDefault="00C757FD" w:rsidP="00C757F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постраждалим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10F90D" w14:textId="77777777" w:rsidR="00C757FD" w:rsidRPr="00C757FD" w:rsidRDefault="00C757FD" w:rsidP="00C757F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До психолога,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2F6291" w14:textId="77777777" w:rsidR="00C757FD" w:rsidRPr="00C757FD" w:rsidRDefault="00C757FD" w:rsidP="00C757F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>.</w:t>
      </w:r>
    </w:p>
    <w:p w14:paraId="50E539FA" w14:textId="77777777" w:rsidR="00C757FD" w:rsidRPr="00C757FD" w:rsidRDefault="00C757FD" w:rsidP="00C757F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C757FD">
        <w:rPr>
          <w:rFonts w:ascii="Times New Roman" w:hAnsi="Times New Roman" w:cs="Times New Roman"/>
          <w:sz w:val="28"/>
          <w:szCs w:val="28"/>
        </w:rPr>
        <w:t>».</w:t>
      </w:r>
    </w:p>
    <w:p w14:paraId="7876139E" w14:textId="77CE2EEB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7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Безкоштовні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всеукраїнські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телефонні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Гарячі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лінії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DB7C3F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Національна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дитяча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гаряча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лінія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 Центру «Ла Страда-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Україна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»:</w:t>
      </w:r>
    </w:p>
    <w:p w14:paraId="533A73CC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0 800 500 225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116 111 (для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дзвінків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мобільного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4793D11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Дзвінки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безкоштовні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стаціонарних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телефонів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так і з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операторів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28747E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Консультують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компетентні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питаннях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юристи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09CBE8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Національна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гаряча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лінія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 з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попередження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домашнього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насильства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торгівлі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людьми та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ґендерної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дискримінації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14:paraId="3BE05DB8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0 800 500 335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116 123 (короткий номер з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мобільного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29783EE7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установи, до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конкретній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поради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правильного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психолога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анонімно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у телефонному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юристів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конкретної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11DC58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Єдиний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телефонний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номер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безоплатної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3EC6D5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Зателефонувавши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C757FD">
        <w:rPr>
          <w:rFonts w:ascii="Times New Roman" w:hAnsi="Times New Roman" w:cs="Times New Roman"/>
          <w:sz w:val="28"/>
          <w:szCs w:val="28"/>
        </w:rPr>
        <w:t>a</w:t>
      </w: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номером </w:t>
      </w:r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0 800 213 103</w:t>
      </w: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безкоштовно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стаціонарних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телефонів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85E88F6" w14:textId="77777777" w:rsidR="00C757FD" w:rsidRPr="00C757FD" w:rsidRDefault="00C757FD" w:rsidP="00C757F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інформацію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про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гарячі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телефонні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лінії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питань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надання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соціальних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послуг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захисту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прав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людини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та установи,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опікуються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відповідними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питаннями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;</w:t>
      </w:r>
    </w:p>
    <w:p w14:paraId="7DB905F4" w14:textId="77777777" w:rsidR="00C757FD" w:rsidRPr="00C757FD" w:rsidRDefault="00C757FD" w:rsidP="00C757F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безоплатну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правову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допомогу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дітям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перебувають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складних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життєвих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обставинах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  <w:lang w:val="ru-RU"/>
        </w:rPr>
        <w:t>;</w:t>
      </w:r>
    </w:p>
    <w:p w14:paraId="3E265182" w14:textId="77777777" w:rsidR="00C757FD" w:rsidRPr="00C757FD" w:rsidRDefault="00C757FD" w:rsidP="00C757F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правові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консультації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F11C968" w14:textId="77777777" w:rsidR="00C757FD" w:rsidRPr="00C757FD" w:rsidRDefault="00C757FD" w:rsidP="00C757FD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зв'язатися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усіма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центрами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надання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безоплатної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вторинної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правової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допомоги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отримати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інформацію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про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їх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місцезнаходження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контактні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номери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телефонів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інші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засоби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757FD">
        <w:rPr>
          <w:rFonts w:ascii="Times New Roman" w:hAnsi="Times New Roman" w:cs="Times New Roman"/>
          <w:i/>
          <w:iCs/>
          <w:sz w:val="28"/>
          <w:szCs w:val="28"/>
        </w:rPr>
        <w:t>зв'язку</w:t>
      </w:r>
      <w:proofErr w:type="spellEnd"/>
      <w:r w:rsidRPr="00C757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8688B2C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Служби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підтримки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постраждалих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осіб</w:t>
      </w:r>
      <w:proofErr w:type="spellEnd"/>
      <w:r w:rsidRPr="00C757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DB00281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1) центри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служб;</w:t>
      </w:r>
    </w:p>
    <w:p w14:paraId="145D01CE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центри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1B07E3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3) центри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0A7750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територіальні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центри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B902ED3" w14:textId="77777777" w:rsidR="00C757FD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установи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постраждалим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особам.</w:t>
      </w:r>
    </w:p>
    <w:p w14:paraId="79AB5D9A" w14:textId="61752B12" w:rsidR="00AF09F2" w:rsidRPr="00C757FD" w:rsidRDefault="00C757FD" w:rsidP="00C75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служб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належать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притулки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, центри медико-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кол-центр з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протидії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домашньому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мобільні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бригади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соціально-психологічної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постраждалим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особам та особам,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установи,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призначені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постраждалих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7FD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C757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F09F2" w:rsidRPr="00C7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4500E"/>
    <w:multiLevelType w:val="multilevel"/>
    <w:tmpl w:val="DED4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A298E"/>
    <w:multiLevelType w:val="multilevel"/>
    <w:tmpl w:val="B43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752955">
    <w:abstractNumId w:val="1"/>
  </w:num>
  <w:num w:numId="2" w16cid:durableId="57805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7D"/>
    <w:rsid w:val="001161E3"/>
    <w:rsid w:val="00323C7D"/>
    <w:rsid w:val="005C5FE5"/>
    <w:rsid w:val="00865E9A"/>
    <w:rsid w:val="00AF09F2"/>
    <w:rsid w:val="00C757FD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4FD3"/>
  <w15:chartTrackingRefBased/>
  <w15:docId w15:val="{844D851D-310C-4A8F-9056-F971688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C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C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C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C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Лукьянчук</dc:creator>
  <cp:keywords/>
  <dc:description/>
  <cp:lastModifiedBy>Галина Лукьянчук</cp:lastModifiedBy>
  <cp:revision>2</cp:revision>
  <dcterms:created xsi:type="dcterms:W3CDTF">2025-05-17T16:15:00Z</dcterms:created>
  <dcterms:modified xsi:type="dcterms:W3CDTF">2025-05-17T16:20:00Z</dcterms:modified>
</cp:coreProperties>
</file>